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CodeX</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1800"/>
        <w:gridCol w:w="3600"/>
        <w:tblGridChange w:id="0">
          <w:tblGrid>
            <w:gridCol w:w="5400"/>
            <w:gridCol w:w="1800"/>
            <w:gridCol w:w="3600"/>
          </w:tblGrid>
        </w:tblGridChange>
      </w:tblGrid>
      <w:tr>
        <w:trPr>
          <w:cantSplit w:val="0"/>
          <w:trHeight w:val="222" w:hRule="atLeast"/>
          <w:tblHeader w:val="0"/>
        </w:trPr>
        <w:tc>
          <w:tcPr>
            <w:gridSpan w:val="2"/>
            <w:shd w:fill="fff2cc"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LESSON: Unit 1 Remix Project / Assessment</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1-3 Class Periods</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create an original program for CodeX that uses the concepts from Missions 3-5.</w:t>
            </w:r>
          </w:p>
          <w:p w:rsidR="00000000" w:rsidDel="00000000" w:rsidP="00000000" w:rsidRDefault="00000000" w:rsidRPr="00000000" w14:paraId="0000000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7">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summarize the programs from Mission 3-5.</w:t>
            </w:r>
          </w:p>
          <w:p w:rsidR="00000000" w:rsidDel="00000000" w:rsidP="00000000" w:rsidRDefault="00000000" w:rsidRPr="00000000" w14:paraId="00000008">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plan a program.</w:t>
            </w:r>
          </w:p>
          <w:p w:rsidR="00000000" w:rsidDel="00000000" w:rsidP="00000000" w:rsidRDefault="00000000" w:rsidRPr="00000000" w14:paraId="00000009">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create an original program using concepts and code from programs in Mission 3-5.</w:t>
            </w:r>
          </w:p>
          <w:p w:rsidR="00000000" w:rsidDel="00000000" w:rsidP="00000000" w:rsidRDefault="00000000" w:rsidRPr="00000000" w14:paraId="0000000A">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get feedback on my project.</w:t>
            </w:r>
          </w:p>
        </w:tc>
        <w:tc>
          <w:tcPr>
            <w:gridSpan w:val="2"/>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0C">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Code snippets from previous programs can be reused and repurposed in a new project.</w:t>
            </w:r>
          </w:p>
          <w:p w:rsidR="00000000" w:rsidDel="00000000" w:rsidP="00000000" w:rsidRDefault="00000000" w:rsidRPr="00000000" w14:paraId="0000000D">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program development in the planning guide follows the software design process.</w:t>
            </w:r>
          </w:p>
          <w:p w:rsidR="00000000" w:rsidDel="00000000" w:rsidP="00000000" w:rsidRDefault="00000000" w:rsidRPr="00000000" w14:paraId="0000000E">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Creating a new project from the beginning, without CodeTrek or starter code, is an excellent way for students to master their learning.</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1">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Remix Planning Guide</w:t>
            </w:r>
          </w:p>
          <w:p w:rsidR="00000000" w:rsidDel="00000000" w:rsidP="00000000" w:rsidRDefault="00000000" w:rsidRPr="00000000" w14:paraId="00000012">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Remix Project</w:t>
            </w:r>
          </w:p>
          <w:p w:rsidR="00000000" w:rsidDel="00000000" w:rsidP="00000000" w:rsidRDefault="00000000" w:rsidRPr="00000000" w14:paraId="00000013">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Kahoot Reviews</w:t>
            </w:r>
          </w:p>
          <w:p w:rsidR="00000000" w:rsidDel="00000000" w:rsidP="00000000" w:rsidRDefault="00000000" w:rsidRPr="00000000" w14:paraId="00000014">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Vocabulary and Coding Tests</w:t>
            </w:r>
          </w:p>
          <w:p w:rsidR="00000000" w:rsidDel="00000000" w:rsidP="00000000" w:rsidRDefault="00000000" w:rsidRPr="00000000" w14:paraId="00000015">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PT Written Responses</w:t>
            </w:r>
          </w:p>
        </w:tc>
        <w:tc>
          <w:tcPr>
            <w:gridSpan w:val="2"/>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Success Criteria</w:t>
            </w:r>
          </w:p>
          <w:p w:rsidR="00000000" w:rsidDel="00000000" w:rsidP="00000000" w:rsidRDefault="00000000" w:rsidRPr="00000000" w14:paraId="00000017">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Plan an original program</w:t>
            </w:r>
          </w:p>
          <w:p w:rsidR="00000000" w:rsidDel="00000000" w:rsidP="00000000" w:rsidRDefault="00000000" w:rsidRPr="00000000" w14:paraId="00000018">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an original program</w:t>
            </w:r>
          </w:p>
          <w:p w:rsidR="00000000" w:rsidDel="00000000" w:rsidP="00000000" w:rsidRDefault="00000000" w:rsidRPr="00000000" w14:paraId="00000019">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Incorporate feedback in a program</w:t>
            </w:r>
          </w:p>
          <w:p w:rsidR="00000000" w:rsidDel="00000000" w:rsidP="00000000" w:rsidRDefault="00000000" w:rsidRPr="00000000" w14:paraId="0000001A">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Answer exam questions with at least 70% accuracy</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1D">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CRD-1.A </w:t>
            </w:r>
            <w:r w:rsidDel="00000000" w:rsidR="00000000" w:rsidRPr="00000000">
              <w:rPr>
                <w:rFonts w:ascii="Proxima Nova" w:cs="Proxima Nova" w:eastAsia="Proxima Nova" w:hAnsi="Proxima Nova"/>
                <w:sz w:val="20"/>
                <w:szCs w:val="20"/>
                <w:rtl w:val="0"/>
              </w:rPr>
              <w:t xml:space="preserve">Explain how computing innovations are improved through collaboration.</w:t>
            </w:r>
          </w:p>
          <w:p w:rsidR="00000000" w:rsidDel="00000000" w:rsidP="00000000" w:rsidRDefault="00000000" w:rsidRPr="00000000" w14:paraId="0000001E">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CRD-1.C </w:t>
            </w:r>
            <w:r w:rsidDel="00000000" w:rsidR="00000000" w:rsidRPr="00000000">
              <w:rPr>
                <w:rFonts w:ascii="Proxima Nova" w:cs="Proxima Nova" w:eastAsia="Proxima Nova" w:hAnsi="Proxima Nova"/>
                <w:sz w:val="20"/>
                <w:szCs w:val="20"/>
                <w:rtl w:val="0"/>
              </w:rPr>
              <w:t xml:space="preserve">Demonstrate effective interpersonal skills during collaboration.</w:t>
            </w:r>
          </w:p>
          <w:p w:rsidR="00000000" w:rsidDel="00000000" w:rsidP="00000000" w:rsidRDefault="00000000" w:rsidRPr="00000000" w14:paraId="0000001F">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CRD-2.E</w:t>
            </w:r>
            <w:r w:rsidDel="00000000" w:rsidR="00000000" w:rsidRPr="00000000">
              <w:rPr>
                <w:rFonts w:ascii="Proxima Nova" w:cs="Proxima Nova" w:eastAsia="Proxima Nova" w:hAnsi="Proxima Nova"/>
                <w:sz w:val="20"/>
                <w:szCs w:val="20"/>
                <w:rtl w:val="0"/>
              </w:rPr>
              <w:t xml:space="preserve"> Develop a program using a development process.</w:t>
            </w:r>
          </w:p>
          <w:p w:rsidR="00000000" w:rsidDel="00000000" w:rsidP="00000000" w:rsidRDefault="00000000" w:rsidRPr="00000000" w14:paraId="00000020">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Practices 1</w:t>
            </w:r>
            <w:r w:rsidDel="00000000" w:rsidR="00000000" w:rsidRPr="00000000">
              <w:rPr>
                <w:rFonts w:ascii="Proxima Nova" w:cs="Proxima Nova" w:eastAsia="Proxima Nova" w:hAnsi="Proxima Nova"/>
                <w:sz w:val="20"/>
                <w:szCs w:val="20"/>
                <w:rtl w:val="0"/>
              </w:rPr>
              <w:t xml:space="preserve"> Computational Solution Design: Design and evaluate computational solutions for a purpose.</w:t>
            </w:r>
          </w:p>
          <w:p w:rsidR="00000000" w:rsidDel="00000000" w:rsidP="00000000" w:rsidRDefault="00000000" w:rsidRPr="00000000" w14:paraId="00000021">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Practices 2</w:t>
            </w:r>
            <w:r w:rsidDel="00000000" w:rsidR="00000000" w:rsidRPr="00000000">
              <w:rPr>
                <w:rFonts w:ascii="Proxima Nova" w:cs="Proxima Nova" w:eastAsia="Proxima Nova" w:hAnsi="Proxima Nova"/>
                <w:sz w:val="20"/>
                <w:szCs w:val="20"/>
                <w:rtl w:val="0"/>
              </w:rPr>
              <w:t xml:space="preserve"> Algorithms and Program Development: Develop and implement algorithms.</w:t>
            </w:r>
          </w:p>
          <w:p w:rsidR="00000000" w:rsidDel="00000000" w:rsidP="00000000" w:rsidRDefault="00000000" w:rsidRPr="00000000" w14:paraId="00000022">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Practices 3.B</w:t>
            </w:r>
            <w:r w:rsidDel="00000000" w:rsidR="00000000" w:rsidRPr="00000000">
              <w:rPr>
                <w:rFonts w:ascii="Proxima Nova" w:cs="Proxima Nova" w:eastAsia="Proxima Nova" w:hAnsi="Proxima Nova"/>
                <w:sz w:val="20"/>
                <w:szCs w:val="20"/>
                <w:rtl w:val="0"/>
              </w:rPr>
              <w:t xml:space="preserve"> Use abstraction to manage complexity in a program.</w:t>
            </w:r>
          </w:p>
          <w:p w:rsidR="00000000" w:rsidDel="00000000" w:rsidP="00000000" w:rsidRDefault="00000000" w:rsidRPr="00000000" w14:paraId="0000002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Practices 4.C</w:t>
            </w:r>
            <w:r w:rsidDel="00000000" w:rsidR="00000000" w:rsidRPr="00000000">
              <w:rPr>
                <w:rFonts w:ascii="Proxima Nova" w:cs="Proxima Nova" w:eastAsia="Proxima Nova" w:hAnsi="Proxima Nova"/>
                <w:sz w:val="20"/>
                <w:szCs w:val="20"/>
                <w:rtl w:val="0"/>
              </w:rPr>
              <w:t xml:space="preserve"> Identify and correct errors in algorithms and programs, including error discovery through testing.</w:t>
            </w:r>
          </w:p>
          <w:p w:rsidR="00000000" w:rsidDel="00000000" w:rsidP="00000000" w:rsidRDefault="00000000" w:rsidRPr="00000000" w14:paraId="00000024">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Practices 6.A</w:t>
            </w:r>
            <w:r w:rsidDel="00000000" w:rsidR="00000000" w:rsidRPr="00000000">
              <w:rPr>
                <w:rFonts w:ascii="Proxima Nova" w:cs="Proxima Nova" w:eastAsia="Proxima Nova" w:hAnsi="Proxima Nova"/>
                <w:sz w:val="20"/>
                <w:szCs w:val="20"/>
                <w:rtl w:val="0"/>
              </w:rPr>
              <w:t xml:space="preserve"> Collaborate in the development of solutions.</w:t>
            </w:r>
          </w:p>
        </w:tc>
        <w:tc>
          <w:tcPr>
            <w:gridSpan w:val="2"/>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26">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Remix Project slides</w:t>
            </w:r>
          </w:p>
          <w:p w:rsidR="00000000" w:rsidDel="00000000" w:rsidP="00000000" w:rsidRDefault="00000000" w:rsidRPr="00000000" w14:paraId="00000027">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Remix Planning Guide</w:t>
            </w:r>
          </w:p>
          <w:p w:rsidR="00000000" w:rsidDel="00000000" w:rsidP="00000000" w:rsidRDefault="00000000" w:rsidRPr="00000000" w14:paraId="00000028">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AP CSP CodeX Vocabulary</w:t>
            </w:r>
          </w:p>
          <w:p w:rsidR="00000000" w:rsidDel="00000000" w:rsidP="00000000" w:rsidRDefault="00000000" w:rsidRPr="00000000" w14:paraId="00000029">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AP CSP CodeX Python Code by Mission </w:t>
            </w:r>
          </w:p>
          <w:p w:rsidR="00000000" w:rsidDel="00000000" w:rsidP="00000000" w:rsidRDefault="00000000" w:rsidRPr="00000000" w14:paraId="0000002A">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Review Links and Test Questions</w:t>
            </w:r>
          </w:p>
          <w:p w:rsidR="00000000" w:rsidDel="00000000" w:rsidP="00000000" w:rsidRDefault="00000000" w:rsidRPr="00000000" w14:paraId="0000002B">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Kahoot Vocabulary Review</w:t>
            </w:r>
          </w:p>
          <w:p w:rsidR="00000000" w:rsidDel="00000000" w:rsidP="00000000" w:rsidRDefault="00000000" w:rsidRPr="00000000" w14:paraId="0000002C">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Kahoot Coding Concepts Review</w:t>
            </w:r>
          </w:p>
          <w:p w:rsidR="00000000" w:rsidDel="00000000" w:rsidP="00000000" w:rsidRDefault="00000000" w:rsidRPr="00000000" w14:paraId="0000002D">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Vocabulary Test (MS Forms)</w:t>
            </w:r>
          </w:p>
          <w:p w:rsidR="00000000" w:rsidDel="00000000" w:rsidP="00000000" w:rsidRDefault="00000000" w:rsidRPr="00000000" w14:paraId="0000002E">
            <w:pPr>
              <w:widowControl w:val="0"/>
              <w:numPr>
                <w:ilvl w:val="0"/>
                <w:numId w:val="9"/>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1 Coding Concepts Test (MS Forms)</w:t>
            </w:r>
          </w:p>
          <w:p w:rsidR="00000000" w:rsidDel="00000000" w:rsidP="00000000" w:rsidRDefault="00000000" w:rsidRPr="00000000" w14:paraId="0000002F">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PT Written Response prompts</w:t>
            </w:r>
          </w:p>
        </w:tc>
      </w:tr>
      <w:tr>
        <w:trPr>
          <w:cantSplit w:val="0"/>
          <w:trHeight w:val="420" w:hRule="atLeast"/>
          <w:tblHeader w:val="0"/>
        </w:trPr>
        <w:tc>
          <w:tcPr>
            <w:gridSpan w:val="3"/>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Remix Project Teacher Notes</w:t>
            </w:r>
          </w:p>
          <w:p w:rsidR="00000000" w:rsidDel="00000000" w:rsidP="00000000" w:rsidRDefault="00000000" w:rsidRPr="00000000" w14:paraId="00000032">
            <w:pPr>
              <w:widowControl w:val="0"/>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3">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remix project gives students an opportunity to practice and apply what they have learned in a program that interests them. I highly recommend using pair programming for this project, especially if students have been working individually during the missions. Collaboration is an important skill.</w:t>
            </w:r>
          </w:p>
          <w:p w:rsidR="00000000" w:rsidDel="00000000" w:rsidP="00000000" w:rsidRDefault="00000000" w:rsidRPr="00000000" w14:paraId="00000034">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set of slides is prepared to explain the project and give step by step guidance. The slides also give some suggestions for the project. The suggestions are meant to prompt students with their own ideas and should not be required. It is important to let students pick their own projects, but they can be used for students who are drawing a complete blank.</w:t>
            </w:r>
          </w:p>
          <w:p w:rsidR="00000000" w:rsidDel="00000000" w:rsidP="00000000" w:rsidRDefault="00000000" w:rsidRPr="00000000" w14:paraId="00000035">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planning guide is provided to help students know where to start, and to guide them throughout the process. I recommend that you give it to students digitally so they can easily expand the tables if needed, and to give them enough space to answer all the reflection questions. </w:t>
            </w:r>
          </w:p>
          <w:p w:rsidR="00000000" w:rsidDel="00000000" w:rsidP="00000000" w:rsidRDefault="00000000" w:rsidRPr="00000000" w14:paraId="00000036">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 can modify the planning guide as needed by changing or adding to the questions.</w:t>
            </w:r>
          </w:p>
          <w:p w:rsidR="00000000" w:rsidDel="00000000" w:rsidP="00000000" w:rsidRDefault="00000000" w:rsidRPr="00000000" w14:paraId="00000037">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 can modify the Requirement Checklist to include specific coding concepts that you want to emphasize.</w:t>
            </w:r>
          </w:p>
          <w:p w:rsidR="00000000" w:rsidDel="00000000" w:rsidP="00000000" w:rsidRDefault="00000000" w:rsidRPr="00000000" w14:paraId="00000038">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Each remix project is an opportunity to have students practice the written response questions. They are not included in the planning guide, but you may want to pick one or two of the prompts and add them to the remix project.</w:t>
            </w:r>
          </w:p>
          <w:p w:rsidR="00000000" w:rsidDel="00000000" w:rsidP="00000000" w:rsidRDefault="00000000" w:rsidRPr="00000000" w14:paraId="00000039">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Consider how you want to end the remix project. You can have students present them to the class, have a “gallery walk” of projects, have students create a slide show about the project, etc.</w:t>
            </w:r>
          </w:p>
          <w:p w:rsidR="00000000" w:rsidDel="00000000" w:rsidP="00000000" w:rsidRDefault="00000000" w:rsidRPr="00000000" w14:paraId="0000003A">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checklist for the remix project is below.</w:t>
            </w:r>
          </w:p>
          <w:p w:rsidR="00000000" w:rsidDel="00000000" w:rsidP="00000000" w:rsidRDefault="00000000" w:rsidRPr="00000000" w14:paraId="0000003B">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Unit 1 Assessment Teacher Notes</w:t>
            </w:r>
          </w:p>
          <w:p w:rsidR="00000000" w:rsidDel="00000000" w:rsidP="00000000" w:rsidRDefault="00000000" w:rsidRPr="00000000" w14:paraId="0000003D">
            <w:pPr>
              <w:widowControl w:val="0"/>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E">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Kahoot Reviews are available for each mission (except Mission 1 and 2) and for Unit 1. They can be given in class any time or assigned for individual review. </w:t>
            </w:r>
          </w:p>
          <w:p w:rsidR="00000000" w:rsidDel="00000000" w:rsidP="00000000" w:rsidRDefault="00000000" w:rsidRPr="00000000" w14:paraId="0000003F">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Consider having reviews throughout the remix project as a way to start or end the class period. This can help students prepare for the unit tests and also become familiar with the format of multiple choice questions.</w:t>
            </w:r>
          </w:p>
          <w:p w:rsidR="00000000" w:rsidDel="00000000" w:rsidP="00000000" w:rsidRDefault="00000000" w:rsidRPr="00000000" w14:paraId="00000040">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Kahoot Reviews and Unit 1 tests do not include concepts from the supplemental lessons. A list of all review and test questions is provided. Additional questions for the supplemental lessons are included on the document. You can create your own reviews and//or tests for these topics, or add them to existing materials.</w:t>
            </w:r>
          </w:p>
          <w:p w:rsidR="00000000" w:rsidDel="00000000" w:rsidP="00000000" w:rsidRDefault="00000000" w:rsidRPr="00000000" w14:paraId="00000041">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Unit 1 Tests are divided into two exams: vocabulary and coding concepts. Use the questions in the way that fits your classroom procedures the best. The tests are given as Microsoft Forms.</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Remix 1 Project Requirement Checklist:</w:t>
      </w:r>
    </w:p>
    <w:p w:rsidR="00000000" w:rsidDel="00000000" w:rsidP="00000000" w:rsidRDefault="00000000" w:rsidRPr="00000000" w14:paraId="00000046">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Filename is descriptive</w:t>
      </w:r>
    </w:p>
    <w:p w:rsidR="00000000" w:rsidDel="00000000" w:rsidP="00000000" w:rsidRDefault="00000000" w:rsidRPr="00000000" w14:paraId="00000047">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Use at least one variable with a descriptive name</w:t>
      </w:r>
    </w:p>
    <w:p w:rsidR="00000000" w:rsidDel="00000000" w:rsidP="00000000" w:rsidRDefault="00000000" w:rsidRPr="00000000" w14:paraId="00000048">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Uses at least one if statement for a button press</w:t>
      </w:r>
    </w:p>
    <w:p w:rsidR="00000000" w:rsidDel="00000000" w:rsidP="00000000" w:rsidRDefault="00000000" w:rsidRPr="00000000" w14:paraId="00000049">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Light up at least one pixel</w:t>
      </w:r>
    </w:p>
    <w:p w:rsidR="00000000" w:rsidDel="00000000" w:rsidP="00000000" w:rsidRDefault="00000000" w:rsidRPr="00000000" w14:paraId="0000004A">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Display at least one image</w:t>
      </w:r>
    </w:p>
    <w:p w:rsidR="00000000" w:rsidDel="00000000" w:rsidP="00000000" w:rsidRDefault="00000000" w:rsidRPr="00000000" w14:paraId="0000004B">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Display or print at least one text string</w:t>
      </w:r>
    </w:p>
    <w:p w:rsidR="00000000" w:rsidDel="00000000" w:rsidP="00000000" w:rsidRDefault="00000000" w:rsidRPr="00000000" w14:paraId="0000004C">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Program includes at least one function</w:t>
      </w:r>
    </w:p>
    <w:p w:rsidR="00000000" w:rsidDel="00000000" w:rsidP="00000000" w:rsidRDefault="00000000" w:rsidRPr="00000000" w14:paraId="0000004D">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Optional: Play at least one audio file</w:t>
      </w:r>
    </w:p>
    <w:p w:rsidR="00000000" w:rsidDel="00000000" w:rsidP="00000000" w:rsidRDefault="00000000" w:rsidRPr="00000000" w14:paraId="0000004E">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Program is readable (blank lines)</w:t>
      </w:r>
    </w:p>
    <w:p w:rsidR="00000000" w:rsidDel="00000000" w:rsidP="00000000" w:rsidRDefault="00000000" w:rsidRPr="00000000" w14:paraId="0000004F">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Program includes at least two meaningful comments</w:t>
      </w:r>
    </w:p>
    <w:p w:rsidR="00000000" w:rsidDel="00000000" w:rsidP="00000000" w:rsidRDefault="00000000" w:rsidRPr="00000000" w14:paraId="00000050">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Code follows programming conventions of indenting, punctuation and capitalization</w:t>
      </w:r>
    </w:p>
    <w:p w:rsidR="00000000" w:rsidDel="00000000" w:rsidP="00000000" w:rsidRDefault="00000000" w:rsidRPr="00000000" w14:paraId="00000051">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Code runs with no errors</w:t>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Titillium Web">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center"/>
      <w:rPr/>
    </w:pPr>
    <w:r w:rsidDel="00000000" w:rsidR="00000000" w:rsidRPr="00000000">
      <w:rPr/>
      <w:drawing>
        <wp:inline distB="114300" distT="114300" distL="114300" distR="114300">
          <wp:extent cx="2386013" cy="3675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tillium Web" w:cs="Titillium Web" w:eastAsia="Titillium Web" w:hAnsi="Titillium We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TitilliumWeb-italic.ttf"/><Relationship Id="rId10" Type="http://schemas.openxmlformats.org/officeDocument/2006/relationships/font" Target="fonts/TitilliumWeb-bold.ttf"/><Relationship Id="rId12" Type="http://schemas.openxmlformats.org/officeDocument/2006/relationships/font" Target="fonts/TitilliumWeb-boldItalic.ttf"/><Relationship Id="rId9" Type="http://schemas.openxmlformats.org/officeDocument/2006/relationships/font" Target="fonts/TitilliumWeb-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qC9suzFvqajofaK8A3PgmwVf6w==">CgMxLjA4AHIhMWRybVdEbExlcmg3REVUVS1mNFNRdHFuN1FSMExZRzV3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2025-05-07T04:27:00Z</dcterms:created>
</cp:coreProperties>
</file>